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15F2" w14:textId="77777777" w:rsidR="00AF5F0A" w:rsidRDefault="005F28CE">
      <w:pPr>
        <w:spacing w:before="77"/>
        <w:ind w:left="3692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 w14:paraId="4D28AAD2" w14:textId="77777777" w:rsidR="00AF5F0A" w:rsidRDefault="00AF5F0A">
      <w:pPr>
        <w:pStyle w:val="BodyText"/>
        <w:rPr>
          <w:b/>
          <w:sz w:val="20"/>
        </w:rPr>
      </w:pPr>
    </w:p>
    <w:p w14:paraId="2C2E2630" w14:textId="77777777" w:rsidR="00AF5F0A" w:rsidRDefault="00AF5F0A">
      <w:pPr>
        <w:pStyle w:val="BodyText"/>
        <w:spacing w:before="8"/>
        <w:rPr>
          <w:b/>
        </w:rPr>
      </w:pPr>
    </w:p>
    <w:p w14:paraId="017BC87F" w14:textId="77777777" w:rsidR="00AF5F0A" w:rsidRDefault="005F28CE">
      <w:pPr>
        <w:pStyle w:val="Heading1"/>
        <w:tabs>
          <w:tab w:val="left" w:pos="7636"/>
          <w:tab w:val="left" w:pos="11380"/>
        </w:tabs>
      </w:pPr>
      <w:r>
        <w:t>INST: 0691 SOUTHEAST</w:t>
      </w:r>
      <w:r>
        <w:rPr>
          <w:spacing w:val="9"/>
        </w:rPr>
        <w:t xml:space="preserve"> </w:t>
      </w:r>
      <w:r>
        <w:t>ARKANSAS</w:t>
      </w:r>
      <w:r>
        <w:rPr>
          <w:spacing w:val="3"/>
        </w:rPr>
        <w:t xml:space="preserve"> </w:t>
      </w:r>
      <w:r>
        <w:t>COLLEGE</w:t>
      </w:r>
      <w:r>
        <w:tab/>
        <w:t>ACT#:</w:t>
      </w:r>
      <w:r>
        <w:rPr>
          <w:spacing w:val="1"/>
        </w:rPr>
        <w:t xml:space="preserve"> </w:t>
      </w:r>
      <w:r>
        <w:t>7</w:t>
      </w:r>
      <w:r>
        <w:tab/>
      </w:r>
      <w:proofErr w:type="gramStart"/>
      <w:r>
        <w:t>SECTION</w:t>
      </w:r>
      <w:proofErr w:type="gramEnd"/>
      <w:r>
        <w:t>#:</w:t>
      </w:r>
      <w:r>
        <w:rPr>
          <w:spacing w:val="5"/>
        </w:rPr>
        <w:t xml:space="preserve"> </w:t>
      </w:r>
      <w:r>
        <w:t>5</w:t>
      </w:r>
    </w:p>
    <w:p w14:paraId="04C76770" w14:textId="77777777" w:rsidR="00AF5F0A" w:rsidRDefault="00AF5F0A">
      <w:pPr>
        <w:pStyle w:val="BodyText"/>
        <w:spacing w:before="3"/>
        <w:rPr>
          <w:b/>
          <w:sz w:val="20"/>
        </w:rPr>
      </w:pPr>
    </w:p>
    <w:p w14:paraId="70D7E91C" w14:textId="77777777" w:rsidR="00AF5F0A" w:rsidRDefault="005F28CE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2616D011" w14:textId="77777777" w:rsidR="00AF5F0A" w:rsidRDefault="00AF5F0A">
      <w:pPr>
        <w:pStyle w:val="BodyText"/>
        <w:spacing w:before="6"/>
        <w:rPr>
          <w:b/>
          <w:sz w:val="10"/>
        </w:rPr>
      </w:pPr>
    </w:p>
    <w:p w14:paraId="5438DE30" w14:textId="09A2D1BC" w:rsidR="00AF5F0A" w:rsidRDefault="005F28CE">
      <w:pPr>
        <w:pStyle w:val="BodyText"/>
        <w:spacing w:before="107" w:line="381" w:lineRule="auto"/>
        <w:ind w:left="132" w:right="7790"/>
        <w:jc w:val="both"/>
      </w:pPr>
      <w:r>
        <w:pict w14:anchorId="5CDB238D">
          <v:shape id="_x0000_s1026" style="position:absolute;left:0;text-align:left;margin-left:21.6pt;margin-top:-4.35pt;width:748.8pt;height:438.5pt;z-index:-251658752;mso-position-horizontal-relative:page" coordorigin="432,-87" coordsize="14976,8770" o:spt="100" adj="0,,0" path="m432,-87r14976,m7920,4650r,-576m7920,4074r,-4089m7920,5226r,-576m7920,5802r,-576m7920,6378r,-576m7920,6954r,-576m7920,7530r,-576m7920,8106r,-576m7920,868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spacing w:val="9"/>
          <w:w w:val="105"/>
        </w:rPr>
        <w:t xml:space="preserve">PECIAL </w:t>
      </w:r>
      <w:r>
        <w:rPr>
          <w:spacing w:val="7"/>
          <w:w w:val="105"/>
        </w:rPr>
        <w:t xml:space="preserve">LANGUAGE </w:t>
      </w:r>
      <w:r>
        <w:rPr>
          <w:w w:val="105"/>
        </w:rPr>
        <w:t xml:space="preserve">- </w:t>
      </w:r>
      <w:r>
        <w:rPr>
          <w:spacing w:val="7"/>
          <w:w w:val="105"/>
        </w:rPr>
        <w:t xml:space="preserve">CODE  </w:t>
      </w:r>
      <w:r>
        <w:rPr>
          <w:spacing w:val="9"/>
          <w:w w:val="105"/>
        </w:rPr>
        <w:t xml:space="preserve">AMENDMENT.  </w:t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spacing w:val="11"/>
          <w:w w:val="105"/>
        </w:rPr>
        <w:t xml:space="preserve">Title </w:t>
      </w:r>
      <w:r>
        <w:rPr>
          <w:spacing w:val="6"/>
          <w:w w:val="105"/>
        </w:rPr>
        <w:t xml:space="preserve">6, </w:t>
      </w:r>
      <w:r>
        <w:rPr>
          <w:spacing w:val="11"/>
          <w:w w:val="105"/>
        </w:rPr>
        <w:t xml:space="preserve">Chapter  </w:t>
      </w:r>
      <w:r>
        <w:rPr>
          <w:spacing w:val="8"/>
          <w:w w:val="105"/>
        </w:rPr>
        <w:t xml:space="preserve">61,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</w:t>
      </w:r>
      <w:r>
        <w:rPr>
          <w:spacing w:val="6"/>
          <w:w w:val="105"/>
        </w:rPr>
        <w:t xml:space="preserve">5,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add </w:t>
      </w:r>
      <w:r>
        <w:rPr>
          <w:spacing w:val="8"/>
          <w:w w:val="105"/>
        </w:rPr>
        <w:t xml:space="preserve">an </w:t>
      </w:r>
      <w:r>
        <w:rPr>
          <w:spacing w:val="11"/>
          <w:w w:val="105"/>
        </w:rPr>
        <w:t xml:space="preserve">additional section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appropriation </w:t>
      </w:r>
      <w:r>
        <w:rPr>
          <w:spacing w:val="10"/>
          <w:w w:val="105"/>
        </w:rPr>
        <w:t xml:space="preserve">acts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read </w:t>
      </w:r>
      <w:r>
        <w:rPr>
          <w:spacing w:val="8"/>
          <w:w w:val="105"/>
        </w:rPr>
        <w:t xml:space="preserve">as 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follows:</w:t>
      </w:r>
    </w:p>
    <w:p w14:paraId="24B0B241" w14:textId="4654D29E" w:rsidR="00AF5F0A" w:rsidRDefault="005F28CE">
      <w:pPr>
        <w:pStyle w:val="BodyText"/>
        <w:ind w:left="823"/>
      </w:pPr>
      <w:r>
        <w:rPr>
          <w:w w:val="105"/>
          <w:u w:val="single"/>
        </w:rPr>
        <w:t>6- 61- 535 - S</w:t>
      </w:r>
      <w:r>
        <w:rPr>
          <w:w w:val="105"/>
          <w:u w:val="single"/>
        </w:rPr>
        <w:t>outheast Arkansas College - Reimbursements.</w:t>
      </w:r>
    </w:p>
    <w:p w14:paraId="29B320C9" w14:textId="68C5C5CE" w:rsidR="00AF5F0A" w:rsidRDefault="005F28CE">
      <w:pPr>
        <w:pStyle w:val="ListParagraph"/>
        <w:numPr>
          <w:ilvl w:val="0"/>
          <w:numId w:val="1"/>
        </w:numPr>
        <w:tabs>
          <w:tab w:val="left" w:pos="1400"/>
        </w:tabs>
        <w:spacing w:before="129" w:line="381" w:lineRule="auto"/>
        <w:ind w:firstLine="691"/>
        <w:jc w:val="both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Board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Trustees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w w:val="105"/>
          <w:sz w:val="18"/>
          <w:u w:val="single"/>
        </w:rPr>
        <w:t>S</w:t>
      </w:r>
      <w:r>
        <w:rPr>
          <w:spacing w:val="11"/>
          <w:w w:val="105"/>
          <w:sz w:val="18"/>
          <w:u w:val="single"/>
        </w:rPr>
        <w:t xml:space="preserve">outheast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12"/>
          <w:w w:val="105"/>
          <w:sz w:val="18"/>
          <w:u w:val="single"/>
        </w:rPr>
        <w:t xml:space="preserve">College </w:t>
      </w:r>
      <w:r>
        <w:rPr>
          <w:spacing w:val="10"/>
          <w:w w:val="105"/>
          <w:sz w:val="18"/>
          <w:u w:val="single"/>
        </w:rPr>
        <w:t xml:space="preserve">may </w:t>
      </w:r>
      <w:r>
        <w:rPr>
          <w:spacing w:val="13"/>
          <w:w w:val="105"/>
          <w:sz w:val="18"/>
          <w:u w:val="single"/>
        </w:rPr>
        <w:t xml:space="preserve">reimburse </w:t>
      </w:r>
      <w:r>
        <w:rPr>
          <w:spacing w:val="10"/>
          <w:w w:val="105"/>
          <w:sz w:val="18"/>
          <w:u w:val="single"/>
        </w:rPr>
        <w:t xml:space="preserve">tuition, </w:t>
      </w:r>
      <w:r>
        <w:rPr>
          <w:spacing w:val="12"/>
          <w:w w:val="105"/>
          <w:sz w:val="18"/>
          <w:u w:val="single"/>
        </w:rPr>
        <w:t xml:space="preserve">fees, </w:t>
      </w:r>
      <w:r>
        <w:rPr>
          <w:spacing w:val="9"/>
          <w:w w:val="105"/>
          <w:sz w:val="18"/>
          <w:u w:val="single"/>
        </w:rPr>
        <w:t xml:space="preserve">and other </w:t>
      </w:r>
      <w:r>
        <w:rPr>
          <w:spacing w:val="11"/>
          <w:w w:val="105"/>
          <w:sz w:val="18"/>
          <w:u w:val="single"/>
        </w:rPr>
        <w:t xml:space="preserve">education- </w:t>
      </w:r>
      <w:r>
        <w:rPr>
          <w:spacing w:val="13"/>
          <w:w w:val="105"/>
          <w:sz w:val="18"/>
          <w:u w:val="single"/>
        </w:rPr>
        <w:t xml:space="preserve">related </w:t>
      </w:r>
      <w:r>
        <w:rPr>
          <w:spacing w:val="11"/>
          <w:w w:val="105"/>
          <w:sz w:val="18"/>
          <w:u w:val="single"/>
        </w:rPr>
        <w:t xml:space="preserve">expenses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2"/>
          <w:w w:val="105"/>
          <w:sz w:val="18"/>
          <w:u w:val="single"/>
        </w:rPr>
        <w:t xml:space="preserve">current </w:t>
      </w:r>
      <w:r>
        <w:rPr>
          <w:spacing w:val="11"/>
          <w:w w:val="105"/>
          <w:sz w:val="18"/>
          <w:u w:val="single"/>
        </w:rPr>
        <w:t xml:space="preserve">faculty </w:t>
      </w:r>
      <w:r>
        <w:rPr>
          <w:spacing w:val="9"/>
          <w:w w:val="105"/>
          <w:sz w:val="18"/>
          <w:u w:val="single"/>
        </w:rPr>
        <w:t xml:space="preserve">who </w:t>
      </w:r>
      <w:r>
        <w:rPr>
          <w:spacing w:val="12"/>
          <w:w w:val="105"/>
          <w:sz w:val="18"/>
          <w:u w:val="single"/>
        </w:rPr>
        <w:t xml:space="preserve">seek </w:t>
      </w:r>
      <w:r>
        <w:rPr>
          <w:spacing w:val="11"/>
          <w:w w:val="105"/>
          <w:sz w:val="18"/>
          <w:u w:val="single"/>
        </w:rPr>
        <w:t xml:space="preserve">additional education levels </w:t>
      </w:r>
      <w:r>
        <w:rPr>
          <w:spacing w:val="9"/>
          <w:w w:val="105"/>
          <w:sz w:val="18"/>
          <w:u w:val="single"/>
        </w:rPr>
        <w:t xml:space="preserve">that </w:t>
      </w:r>
      <w:r>
        <w:rPr>
          <w:spacing w:val="12"/>
          <w:w w:val="105"/>
          <w:sz w:val="18"/>
          <w:u w:val="single"/>
        </w:rPr>
        <w:t xml:space="preserve">will </w:t>
      </w:r>
      <w:r>
        <w:rPr>
          <w:spacing w:val="11"/>
          <w:w w:val="105"/>
          <w:sz w:val="18"/>
          <w:u w:val="single"/>
        </w:rPr>
        <w:t xml:space="preserve">benefit </w:t>
      </w:r>
      <w:r>
        <w:rPr>
          <w:w w:val="105"/>
          <w:sz w:val="18"/>
          <w:u w:val="single"/>
        </w:rPr>
        <w:t>S</w:t>
      </w:r>
      <w:r>
        <w:rPr>
          <w:spacing w:val="11"/>
          <w:w w:val="105"/>
          <w:sz w:val="18"/>
          <w:u w:val="single"/>
        </w:rPr>
        <w:t>o</w:t>
      </w:r>
      <w:r>
        <w:rPr>
          <w:spacing w:val="11"/>
          <w:w w:val="105"/>
          <w:sz w:val="18"/>
          <w:u w:val="single"/>
        </w:rPr>
        <w:t xml:space="preserve">utheast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12"/>
          <w:w w:val="105"/>
          <w:sz w:val="18"/>
          <w:u w:val="single"/>
        </w:rPr>
        <w:t xml:space="preserve">College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11"/>
          <w:w w:val="105"/>
          <w:sz w:val="18"/>
          <w:u w:val="single"/>
        </w:rPr>
        <w:t xml:space="preserve">meeting </w:t>
      </w:r>
      <w:r>
        <w:rPr>
          <w:spacing w:val="12"/>
          <w:w w:val="105"/>
          <w:sz w:val="18"/>
          <w:u w:val="single"/>
        </w:rPr>
        <w:t xml:space="preserve">accreditation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3"/>
          <w:w w:val="105"/>
          <w:sz w:val="18"/>
          <w:u w:val="single"/>
        </w:rPr>
        <w:t xml:space="preserve">professional </w:t>
      </w:r>
      <w:r>
        <w:rPr>
          <w:spacing w:val="14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standards.</w:t>
      </w:r>
    </w:p>
    <w:p w14:paraId="57FD8933" w14:textId="43FB5303" w:rsidR="00AF5F0A" w:rsidRDefault="005F28CE">
      <w:pPr>
        <w:pStyle w:val="ListParagraph"/>
        <w:numPr>
          <w:ilvl w:val="0"/>
          <w:numId w:val="1"/>
        </w:numPr>
        <w:tabs>
          <w:tab w:val="left" w:pos="1314"/>
        </w:tabs>
        <w:spacing w:line="381" w:lineRule="auto"/>
        <w:ind w:right="7787" w:firstLine="691"/>
        <w:jc w:val="both"/>
        <w:rPr>
          <w:sz w:val="18"/>
        </w:rPr>
      </w:pPr>
      <w:r>
        <w:rPr>
          <w:spacing w:val="13"/>
          <w:w w:val="105"/>
          <w:sz w:val="18"/>
          <w:u w:val="single"/>
        </w:rPr>
        <w:t xml:space="preserve">Reimbursement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1"/>
          <w:w w:val="105"/>
          <w:sz w:val="18"/>
          <w:u w:val="single"/>
        </w:rPr>
        <w:t xml:space="preserve">section </w:t>
      </w:r>
      <w:r>
        <w:rPr>
          <w:spacing w:val="7"/>
          <w:w w:val="105"/>
          <w:sz w:val="18"/>
          <w:u w:val="single"/>
        </w:rPr>
        <w:t xml:space="preserve">is </w:t>
      </w:r>
      <w:r>
        <w:rPr>
          <w:spacing w:val="9"/>
          <w:w w:val="105"/>
          <w:sz w:val="18"/>
          <w:u w:val="single"/>
        </w:rPr>
        <w:t>author</w:t>
      </w:r>
      <w:r>
        <w:rPr>
          <w:spacing w:val="12"/>
          <w:w w:val="105"/>
          <w:sz w:val="18"/>
          <w:u w:val="single"/>
        </w:rPr>
        <w:t xml:space="preserve">ized </w:t>
      </w:r>
      <w:r>
        <w:rPr>
          <w:spacing w:val="9"/>
          <w:w w:val="105"/>
          <w:sz w:val="18"/>
          <w:u w:val="single"/>
        </w:rPr>
        <w:t xml:space="preserve">only </w:t>
      </w:r>
      <w:r>
        <w:rPr>
          <w:spacing w:val="11"/>
          <w:w w:val="105"/>
          <w:sz w:val="18"/>
          <w:u w:val="single"/>
        </w:rPr>
        <w:t xml:space="preserve">when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3"/>
          <w:w w:val="105"/>
          <w:sz w:val="18"/>
          <w:u w:val="single"/>
        </w:rPr>
        <w:t xml:space="preserve">reimbursement </w:t>
      </w:r>
      <w:r>
        <w:rPr>
          <w:spacing w:val="12"/>
          <w:w w:val="105"/>
          <w:sz w:val="18"/>
          <w:u w:val="single"/>
        </w:rPr>
        <w:t xml:space="preserve">request </w:t>
      </w:r>
      <w:r>
        <w:rPr>
          <w:spacing w:val="9"/>
          <w:w w:val="105"/>
          <w:sz w:val="18"/>
          <w:u w:val="single"/>
        </w:rPr>
        <w:t xml:space="preserve">has </w:t>
      </w:r>
      <w:r>
        <w:rPr>
          <w:spacing w:val="10"/>
          <w:w w:val="105"/>
          <w:sz w:val="18"/>
          <w:u w:val="single"/>
        </w:rPr>
        <w:t xml:space="preserve">been </w:t>
      </w:r>
      <w:r>
        <w:rPr>
          <w:spacing w:val="11"/>
          <w:w w:val="105"/>
          <w:sz w:val="18"/>
          <w:u w:val="single"/>
        </w:rPr>
        <w:t xml:space="preserve">documented </w:t>
      </w:r>
      <w:r>
        <w:rPr>
          <w:spacing w:val="5"/>
          <w:w w:val="105"/>
          <w:sz w:val="18"/>
          <w:u w:val="single"/>
        </w:rPr>
        <w:t xml:space="preserve">by </w:t>
      </w:r>
      <w:r>
        <w:rPr>
          <w:w w:val="105"/>
          <w:sz w:val="18"/>
          <w:u w:val="single"/>
        </w:rPr>
        <w:t>S</w:t>
      </w:r>
      <w:r>
        <w:rPr>
          <w:spacing w:val="11"/>
          <w:w w:val="105"/>
          <w:sz w:val="18"/>
          <w:u w:val="single"/>
        </w:rPr>
        <w:t xml:space="preserve">outheast  </w:t>
      </w:r>
      <w:r>
        <w:rPr>
          <w:spacing w:val="12"/>
          <w:w w:val="105"/>
          <w:sz w:val="18"/>
          <w:u w:val="single"/>
        </w:rPr>
        <w:t xml:space="preserve">Arkansas College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1"/>
          <w:w w:val="105"/>
          <w:sz w:val="18"/>
          <w:u w:val="single"/>
        </w:rPr>
        <w:t xml:space="preserve">meet </w:t>
      </w:r>
      <w:r>
        <w:rPr>
          <w:spacing w:val="7"/>
          <w:w w:val="105"/>
          <w:sz w:val="18"/>
          <w:u w:val="single"/>
        </w:rPr>
        <w:t>cr</w:t>
      </w:r>
      <w:r>
        <w:rPr>
          <w:spacing w:val="11"/>
          <w:w w:val="105"/>
          <w:sz w:val="18"/>
          <w:u w:val="single"/>
        </w:rPr>
        <w:t xml:space="preserve">itical shortage </w:t>
      </w:r>
      <w:r>
        <w:rPr>
          <w:spacing w:val="12"/>
          <w:w w:val="105"/>
          <w:sz w:val="18"/>
          <w:u w:val="single"/>
        </w:rPr>
        <w:t>instructional</w:t>
      </w:r>
      <w:r>
        <w:rPr>
          <w:spacing w:val="45"/>
          <w:w w:val="105"/>
          <w:sz w:val="18"/>
          <w:u w:val="single"/>
        </w:rPr>
        <w:t xml:space="preserve"> </w:t>
      </w:r>
      <w:r>
        <w:rPr>
          <w:spacing w:val="14"/>
          <w:w w:val="105"/>
          <w:sz w:val="18"/>
          <w:u w:val="single"/>
        </w:rPr>
        <w:t>areas.</w:t>
      </w:r>
    </w:p>
    <w:p w14:paraId="34853CA0" w14:textId="77777777" w:rsidR="00AF5F0A" w:rsidRDefault="00AF5F0A">
      <w:pPr>
        <w:pStyle w:val="BodyText"/>
        <w:rPr>
          <w:sz w:val="20"/>
        </w:rPr>
      </w:pPr>
    </w:p>
    <w:p w14:paraId="76738A75" w14:textId="77777777" w:rsidR="00AF5F0A" w:rsidRDefault="00AF5F0A">
      <w:pPr>
        <w:pStyle w:val="BodyText"/>
        <w:rPr>
          <w:sz w:val="20"/>
        </w:rPr>
      </w:pPr>
    </w:p>
    <w:p w14:paraId="49939D85" w14:textId="77777777" w:rsidR="00AF5F0A" w:rsidRDefault="00AF5F0A">
      <w:pPr>
        <w:pStyle w:val="BodyText"/>
        <w:rPr>
          <w:sz w:val="20"/>
        </w:rPr>
      </w:pPr>
    </w:p>
    <w:p w14:paraId="3F0ECA43" w14:textId="77777777" w:rsidR="00AF5F0A" w:rsidRDefault="00AF5F0A">
      <w:pPr>
        <w:pStyle w:val="BodyText"/>
        <w:rPr>
          <w:sz w:val="20"/>
        </w:rPr>
      </w:pPr>
    </w:p>
    <w:p w14:paraId="3572491A" w14:textId="77777777" w:rsidR="00AF5F0A" w:rsidRDefault="00AF5F0A">
      <w:pPr>
        <w:pStyle w:val="BodyText"/>
        <w:rPr>
          <w:sz w:val="20"/>
        </w:rPr>
      </w:pPr>
    </w:p>
    <w:p w14:paraId="7C6B3F56" w14:textId="77777777" w:rsidR="00AF5F0A" w:rsidRDefault="00AF5F0A">
      <w:pPr>
        <w:pStyle w:val="BodyText"/>
        <w:rPr>
          <w:sz w:val="20"/>
        </w:rPr>
      </w:pPr>
    </w:p>
    <w:p w14:paraId="3969BEBA" w14:textId="77777777" w:rsidR="00AF5F0A" w:rsidRDefault="00AF5F0A">
      <w:pPr>
        <w:pStyle w:val="BodyText"/>
        <w:rPr>
          <w:sz w:val="20"/>
        </w:rPr>
      </w:pPr>
    </w:p>
    <w:p w14:paraId="28C6C269" w14:textId="77777777" w:rsidR="00AF5F0A" w:rsidRDefault="00AF5F0A">
      <w:pPr>
        <w:pStyle w:val="BodyText"/>
        <w:rPr>
          <w:sz w:val="20"/>
        </w:rPr>
      </w:pPr>
    </w:p>
    <w:p w14:paraId="6C1CEBA4" w14:textId="77777777" w:rsidR="00AF5F0A" w:rsidRDefault="00AF5F0A">
      <w:pPr>
        <w:pStyle w:val="BodyText"/>
        <w:rPr>
          <w:sz w:val="20"/>
        </w:rPr>
      </w:pPr>
    </w:p>
    <w:p w14:paraId="2C88E6F1" w14:textId="77777777" w:rsidR="00AF5F0A" w:rsidRDefault="00AF5F0A">
      <w:pPr>
        <w:pStyle w:val="BodyText"/>
        <w:rPr>
          <w:sz w:val="20"/>
        </w:rPr>
      </w:pPr>
    </w:p>
    <w:p w14:paraId="1B1088D7" w14:textId="77777777" w:rsidR="00AF5F0A" w:rsidRDefault="00AF5F0A">
      <w:pPr>
        <w:pStyle w:val="BodyText"/>
        <w:rPr>
          <w:sz w:val="20"/>
        </w:rPr>
      </w:pPr>
    </w:p>
    <w:p w14:paraId="645E590D" w14:textId="77777777" w:rsidR="00AF5F0A" w:rsidRDefault="00AF5F0A">
      <w:pPr>
        <w:pStyle w:val="BodyText"/>
        <w:rPr>
          <w:sz w:val="20"/>
        </w:rPr>
      </w:pPr>
    </w:p>
    <w:p w14:paraId="128B235D" w14:textId="77777777" w:rsidR="00AF5F0A" w:rsidRDefault="00AF5F0A">
      <w:pPr>
        <w:pStyle w:val="BodyText"/>
        <w:rPr>
          <w:sz w:val="20"/>
        </w:rPr>
      </w:pPr>
    </w:p>
    <w:p w14:paraId="7ED85FE1" w14:textId="77777777" w:rsidR="00AF5F0A" w:rsidRDefault="00AF5F0A">
      <w:pPr>
        <w:pStyle w:val="BodyText"/>
        <w:rPr>
          <w:sz w:val="20"/>
        </w:rPr>
      </w:pPr>
    </w:p>
    <w:p w14:paraId="4DE32450" w14:textId="77777777" w:rsidR="00AF5F0A" w:rsidRDefault="00AF5F0A">
      <w:pPr>
        <w:pStyle w:val="BodyText"/>
        <w:rPr>
          <w:sz w:val="20"/>
        </w:rPr>
      </w:pPr>
    </w:p>
    <w:p w14:paraId="1DF4E85B" w14:textId="77777777" w:rsidR="00AF5F0A" w:rsidRDefault="00AF5F0A">
      <w:pPr>
        <w:pStyle w:val="BodyText"/>
        <w:rPr>
          <w:sz w:val="20"/>
        </w:rPr>
      </w:pPr>
    </w:p>
    <w:p w14:paraId="5782B5FC" w14:textId="77777777" w:rsidR="00AF5F0A" w:rsidRDefault="00AF5F0A">
      <w:pPr>
        <w:pStyle w:val="BodyText"/>
        <w:rPr>
          <w:sz w:val="20"/>
        </w:rPr>
      </w:pPr>
    </w:p>
    <w:p w14:paraId="4C8C76F6" w14:textId="77777777" w:rsidR="00AF5F0A" w:rsidRDefault="00AF5F0A">
      <w:pPr>
        <w:pStyle w:val="BodyText"/>
        <w:rPr>
          <w:sz w:val="20"/>
        </w:rPr>
      </w:pPr>
    </w:p>
    <w:p w14:paraId="43BCA338" w14:textId="77777777" w:rsidR="00AF5F0A" w:rsidRDefault="00AF5F0A">
      <w:pPr>
        <w:pStyle w:val="BodyText"/>
        <w:rPr>
          <w:sz w:val="20"/>
        </w:rPr>
      </w:pPr>
    </w:p>
    <w:p w14:paraId="36CE6BBE" w14:textId="77777777" w:rsidR="00AF5F0A" w:rsidRDefault="00AF5F0A">
      <w:pPr>
        <w:pStyle w:val="BodyText"/>
        <w:spacing w:before="7"/>
        <w:rPr>
          <w:sz w:val="20"/>
        </w:rPr>
      </w:pPr>
    </w:p>
    <w:p w14:paraId="28082E0B" w14:textId="77777777" w:rsidR="00AF5F0A" w:rsidRDefault="005F28CE">
      <w:pPr>
        <w:ind w:right="147"/>
        <w:jc w:val="right"/>
        <w:rPr>
          <w:sz w:val="17"/>
        </w:rPr>
      </w:pPr>
      <w:r>
        <w:rPr>
          <w:sz w:val="17"/>
        </w:rPr>
        <w:t>Page 1</w:t>
      </w:r>
    </w:p>
    <w:sectPr w:rsidR="00AF5F0A">
      <w:type w:val="continuous"/>
      <w:pgSz w:w="15840" w:h="12240" w:orient="landscape"/>
      <w:pgMar w:top="6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51ACF"/>
    <w:multiLevelType w:val="hybridMultilevel"/>
    <w:tmpl w:val="58ECB72C"/>
    <w:lvl w:ilvl="0" w:tplc="CC36EB84">
      <w:start w:val="1"/>
      <w:numFmt w:val="lowerLetter"/>
      <w:lvlText w:val="(%1)"/>
      <w:lvlJc w:val="left"/>
      <w:pPr>
        <w:ind w:left="132" w:hanging="577"/>
        <w:jc w:val="left"/>
      </w:pPr>
      <w:rPr>
        <w:rFonts w:hint="default"/>
        <w:spacing w:val="0"/>
        <w:w w:val="103"/>
        <w:u w:val="single" w:color="000000"/>
      </w:rPr>
    </w:lvl>
    <w:lvl w:ilvl="1" w:tplc="EA044EA6">
      <w:numFmt w:val="bullet"/>
      <w:lvlText w:val="•"/>
      <w:lvlJc w:val="left"/>
      <w:pPr>
        <w:ind w:left="1650" w:hanging="577"/>
      </w:pPr>
      <w:rPr>
        <w:rFonts w:hint="default"/>
      </w:rPr>
    </w:lvl>
    <w:lvl w:ilvl="2" w:tplc="9F760DD0">
      <w:numFmt w:val="bullet"/>
      <w:lvlText w:val="•"/>
      <w:lvlJc w:val="left"/>
      <w:pPr>
        <w:ind w:left="3160" w:hanging="577"/>
      </w:pPr>
      <w:rPr>
        <w:rFonts w:hint="default"/>
      </w:rPr>
    </w:lvl>
    <w:lvl w:ilvl="3" w:tplc="62F6D6A0">
      <w:numFmt w:val="bullet"/>
      <w:lvlText w:val="•"/>
      <w:lvlJc w:val="left"/>
      <w:pPr>
        <w:ind w:left="4670" w:hanging="577"/>
      </w:pPr>
      <w:rPr>
        <w:rFonts w:hint="default"/>
      </w:rPr>
    </w:lvl>
    <w:lvl w:ilvl="4" w:tplc="40CC353E">
      <w:numFmt w:val="bullet"/>
      <w:lvlText w:val="•"/>
      <w:lvlJc w:val="left"/>
      <w:pPr>
        <w:ind w:left="6180" w:hanging="577"/>
      </w:pPr>
      <w:rPr>
        <w:rFonts w:hint="default"/>
      </w:rPr>
    </w:lvl>
    <w:lvl w:ilvl="5" w:tplc="129C2C98">
      <w:numFmt w:val="bullet"/>
      <w:lvlText w:val="•"/>
      <w:lvlJc w:val="left"/>
      <w:pPr>
        <w:ind w:left="7690" w:hanging="577"/>
      </w:pPr>
      <w:rPr>
        <w:rFonts w:hint="default"/>
      </w:rPr>
    </w:lvl>
    <w:lvl w:ilvl="6" w:tplc="10AE387E">
      <w:numFmt w:val="bullet"/>
      <w:lvlText w:val="•"/>
      <w:lvlJc w:val="left"/>
      <w:pPr>
        <w:ind w:left="9200" w:hanging="577"/>
      </w:pPr>
      <w:rPr>
        <w:rFonts w:hint="default"/>
      </w:rPr>
    </w:lvl>
    <w:lvl w:ilvl="7" w:tplc="9ADEA252">
      <w:numFmt w:val="bullet"/>
      <w:lvlText w:val="•"/>
      <w:lvlJc w:val="left"/>
      <w:pPr>
        <w:ind w:left="10710" w:hanging="577"/>
      </w:pPr>
      <w:rPr>
        <w:rFonts w:hint="default"/>
      </w:rPr>
    </w:lvl>
    <w:lvl w:ilvl="8" w:tplc="C3CAB890">
      <w:numFmt w:val="bullet"/>
      <w:lvlText w:val="•"/>
      <w:lvlJc w:val="left"/>
      <w:pPr>
        <w:ind w:left="12220" w:hanging="577"/>
      </w:pPr>
      <w:rPr>
        <w:rFonts w:hint="default"/>
      </w:rPr>
    </w:lvl>
  </w:abstractNum>
  <w:num w:numId="1" w16cid:durableId="83607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F0A"/>
    <w:rsid w:val="005F28CE"/>
    <w:rsid w:val="00A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3DE293"/>
  <w15:docId w15:val="{3B38A807-570E-4659-99BF-322714C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2" w:right="7778" w:firstLine="69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Rogers (ADHE)</cp:lastModifiedBy>
  <cp:revision>2</cp:revision>
  <dcterms:created xsi:type="dcterms:W3CDTF">2022-08-05T09:14:00Z</dcterms:created>
  <dcterms:modified xsi:type="dcterms:W3CDTF">2022-08-05T16:06:00Z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